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53D" w:rsidRPr="0041453D" w:rsidRDefault="0041453D" w:rsidP="004145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145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Rethinking Mental Health: Are “Psychological Disorders” Just Ordered Responses to Internal Sensory Noise?</w:t>
      </w:r>
    </w:p>
    <w:p w:rsid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By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Dr. Edmund Acker</w:t>
      </w:r>
    </w:p>
    <w:p w:rsidR="005D6C9E" w:rsidRDefault="005D6C9E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hyperlink r:id="rId5" w:history="1">
        <w:r w:rsidRPr="00646931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dredmundacker@gmail.com</w:t>
        </w:r>
      </w:hyperlink>
    </w:p>
    <w:p w:rsidR="005D6C9E" w:rsidRDefault="005D6C9E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hyperlink r:id="rId6" w:history="1">
        <w:r w:rsidRPr="00646931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www.rightbrainexperience.com</w:t>
        </w:r>
      </w:hyperlink>
    </w:p>
    <w:p w:rsidR="005D6C9E" w:rsidRPr="0041453D" w:rsidRDefault="005D6C9E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C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www.facebook.com/profile.php?id=100063559653077</w:t>
      </w:r>
    </w:p>
    <w:p w:rsidR="0041453D" w:rsidRPr="0041453D" w:rsidRDefault="0041453D" w:rsidP="004145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proofErr w:type="gramStart"/>
      <w:r w:rsidRPr="00414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We’ve</w:t>
      </w:r>
      <w:proofErr w:type="gramEnd"/>
      <w:r w:rsidRPr="00414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spent decades trying to quiet the mind. What if the real problem is the body is screaming?”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years,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we’ve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accepted a surface-level model of psychological disorders: that they arise from distorted thoughts, past traumas, or mysterious chemical imbalances. But what if the symptoms we label as ADHD, anxiety, or depression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aren’t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disorders at all—but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highly ordered coping strategies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response to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sensory chaos coming from inside the body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From External Noise to Internal Overload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already know how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external sensory noise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impairs cognition:</w:t>
      </w:r>
    </w:p>
    <w:p w:rsidR="0041453D" w:rsidRPr="0041453D" w:rsidRDefault="0041453D" w:rsidP="00414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loud environments, attention fragments.</w:t>
      </w:r>
    </w:p>
    <w:p w:rsidR="0041453D" w:rsidRPr="0041453D" w:rsidRDefault="0041453D" w:rsidP="00414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strobe lighting, focus and working memory break down.</w:t>
      </w:r>
    </w:p>
    <w:p w:rsidR="0041453D" w:rsidRPr="0041453D" w:rsidRDefault="0041453D" w:rsidP="00414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unpredictable stimuli, the brain allocates more energy to threat monitoring than goal pursuit.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 why wouldn't the same logic apply to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internal noise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—from inflammation, immune activity, or unchecked histamine signals?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🔬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H1 Receptors: The Body’s “Rod Cells” for Internal Threat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vision science,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rod cells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finely tuned to detect faint light—but overload them, and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blinded. Similarly,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H1 histamine receptors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designed to detect immune threats—but overstimulate them, and you get anxiety, brain fog, insomnia, rage.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H1 overload = rod overload.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Both systems become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too sensitive for clarity.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🧩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if ADHD </w:t>
      </w:r>
      <w:proofErr w:type="gramStart"/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Isn’t</w:t>
      </w:r>
      <w:proofErr w:type="gramEnd"/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Disorder—But a Strategy?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Imagine a child with chronically elevated histamine or eosinophil activity. Their internal state is chaotic, even if their external environment is calm. The brain does what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built to do:</w:t>
      </w:r>
    </w:p>
    <w:p w:rsidR="0041453D" w:rsidRPr="0041453D" w:rsidRDefault="0041453D" w:rsidP="00414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hyper-focuses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movement (dopamine-seeking) to override the static.</w:t>
      </w:r>
    </w:p>
    <w:p w:rsidR="0041453D" w:rsidRPr="0041453D" w:rsidRDefault="0041453D" w:rsidP="00414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impulsively shifts tasks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—a way to avoid sustained attention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too painful.</w:t>
      </w:r>
    </w:p>
    <w:p w:rsidR="0041453D" w:rsidRPr="0041453D" w:rsidRDefault="0041453D" w:rsidP="00414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craves novelty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drown out the monotony of internal noise.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isn’t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bug in the system.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brilliant adaptation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⚖️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Reframing “Mental Illness” as Sensory Engineering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Rather than asking, “What’s wrong with this mind?” we might ask:</w:t>
      </w:r>
    </w:p>
    <w:p w:rsidR="0041453D" w:rsidRPr="0041453D" w:rsidRDefault="0041453D" w:rsidP="004145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“What is the body trying to adapt to with this mental pattern?”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Psychological symptoms might be better understood as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signal-processing strategies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—intelligent </w:t>
      </w:r>
      <w:proofErr w:type="spell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rewirings</w:t>
      </w:r>
      <w:proofErr w:type="spell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attentional system to navigate the static of unresolved immune, allergic, or inflammatory load.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🌱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Where This Leads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model invites fresh questions:</w:t>
      </w:r>
    </w:p>
    <w:p w:rsidR="0041453D" w:rsidRPr="0041453D" w:rsidRDefault="0041453D" w:rsidP="00414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we reduce internal noise by treating histamine, IL-6, or mast cell instability?</w:t>
      </w:r>
    </w:p>
    <w:p w:rsidR="0041453D" w:rsidRPr="0041453D" w:rsidRDefault="0041453D" w:rsidP="00414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Should we measure attention deficits as failures of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signal-to-noise ratio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character?</w:t>
      </w:r>
    </w:p>
    <w:p w:rsidR="0041453D" w:rsidRPr="0041453D" w:rsidRDefault="0041453D" w:rsidP="00414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psychiatric relief come from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body-level regulation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just cognitive therapy?</w:t>
      </w:r>
    </w:p>
    <w:p w:rsidR="0041453D" w:rsidRPr="0041453D" w:rsidRDefault="0041453D" w:rsidP="004145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this resonates with you—or challenges your thinking—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talk.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I’m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building a community of clinicians, data scientists, and survivors who know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more to the story.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invited.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Comment, message, or connect.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#MentalHealth #Neuroinflammation #ADHD #Histamine #SensoryProcessing #Attention #LinkedInHealth #ParadigmShift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145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Rethinking Mental Health: Are “Psychological Disorders” Just Ordered Responses to Internal Sensory Noise?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 Acker</w:t>
      </w:r>
    </w:p>
    <w:p w:rsidR="0041453D" w:rsidRPr="0041453D" w:rsidRDefault="0041453D" w:rsidP="004145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proofErr w:type="gramStart"/>
      <w:r w:rsidRPr="00414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We’ve</w:t>
      </w:r>
      <w:proofErr w:type="gramEnd"/>
      <w:r w:rsidRPr="00414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spent decades trying to quiet the mind. What if the real problem is the body is screaming?”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years,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we’ve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accepted a surface-level model of psychological disorders: that they arise from distorted thoughts, past traumas, or mysterious chemical imbalances. But what if the symptoms we label as ADHD, anxiety, or depression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aren’t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disorders at all—but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highly ordered coping strategies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response to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sensory chaos coming from inside the body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From External Noise to Internal Overload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already know how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external sensory noise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impairs cognition:</w:t>
      </w:r>
    </w:p>
    <w:p w:rsidR="0041453D" w:rsidRPr="0041453D" w:rsidRDefault="0041453D" w:rsidP="00414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loud environments, attention fragments.</w:t>
      </w:r>
    </w:p>
    <w:p w:rsidR="0041453D" w:rsidRPr="0041453D" w:rsidRDefault="0041453D" w:rsidP="00414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strobe lighting, focus and working memory break down.</w:t>
      </w:r>
    </w:p>
    <w:p w:rsidR="0041453D" w:rsidRPr="0041453D" w:rsidRDefault="0041453D" w:rsidP="00414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unpredictable stimuli, the brain allocates more energy to threat monitoring than goal pursuit.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 why wouldn't the same logic apply to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internal noise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—from inflammation, immune activity, or unchecked histamine signals?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🔬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H1 Receptors: The Body’s “Rod Cells” for Internal Threat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vision science,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rod cells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finely tuned to detect faint light—but overload them, and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blinded. Similarly,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H1 histamine receptors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designed to detect immune threats—but overstimulate them, and you get anxiety, brain fog, insomnia, rage.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H1 overload = rod overload.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Both systems become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too sensitive for clarity.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🧩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if ADHD </w:t>
      </w:r>
      <w:proofErr w:type="gramStart"/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Isn’t</w:t>
      </w:r>
      <w:proofErr w:type="gramEnd"/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Disorder—But a Strategy?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Imagine a child with chronically elevated histamine or eosinophil activity. Their internal state is chaotic, even if their external environment is calm. The brain does what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built to do:</w:t>
      </w:r>
    </w:p>
    <w:p w:rsidR="0041453D" w:rsidRPr="0041453D" w:rsidRDefault="0041453D" w:rsidP="00414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It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hyper-focuses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movement (dopamine-seeking) to override the static.</w:t>
      </w:r>
    </w:p>
    <w:p w:rsidR="0041453D" w:rsidRPr="0041453D" w:rsidRDefault="0041453D" w:rsidP="00414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impulsively shifts tasks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—a way to avoid sustained attention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too painful.</w:t>
      </w:r>
    </w:p>
    <w:p w:rsidR="0041453D" w:rsidRPr="0041453D" w:rsidRDefault="0041453D" w:rsidP="00414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craves novelty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drown out the monotony of internal noise.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isn’t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bug in the system.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brilliant adaptation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⚖️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Reframing “Mental Illness” as Sensory Engineering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Rather than asking, “What’s wrong with this mind?” we might ask:</w:t>
      </w:r>
    </w:p>
    <w:p w:rsidR="0041453D" w:rsidRPr="0041453D" w:rsidRDefault="0041453D" w:rsidP="004145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“What is the body trying to adapt to with this mental pattern?”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Psychological symptoms might be better understood as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signal-processing strategies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—intelligent </w:t>
      </w:r>
      <w:proofErr w:type="spell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rewirings</w:t>
      </w:r>
      <w:proofErr w:type="spell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attentional system to navigate the static of unresolved immune, allergic, or inflammatory load.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45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🌱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Where This Leads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model invites fresh questions:</w:t>
      </w:r>
    </w:p>
    <w:p w:rsidR="0041453D" w:rsidRPr="0041453D" w:rsidRDefault="0041453D" w:rsidP="004145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we reduce internal noise by treating histamine, IL-6, or mast cell instability?</w:t>
      </w:r>
    </w:p>
    <w:p w:rsidR="0041453D" w:rsidRPr="0041453D" w:rsidRDefault="0041453D" w:rsidP="004145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Should we measure attention deficits as failures of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signal-to-noise ratio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character?</w:t>
      </w:r>
    </w:p>
    <w:p w:rsidR="0041453D" w:rsidRPr="0041453D" w:rsidRDefault="0041453D" w:rsidP="004145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psychiatric relief come from </w:t>
      </w:r>
      <w:r w:rsidRPr="00414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body-level regulation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just cognitive therapy?</w:t>
      </w:r>
    </w:p>
    <w:p w:rsidR="0041453D" w:rsidRPr="0041453D" w:rsidRDefault="0041453D" w:rsidP="004145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this resonates with you—or challenges your thinking—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talk.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I’m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building a community of clinicians, data scientists, and survivors who know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there’s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more to the story. </w:t>
      </w:r>
      <w:proofErr w:type="gramStart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You’re</w:t>
      </w:r>
      <w:proofErr w:type="gramEnd"/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invited.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Comment, message, or connect.</w:t>
      </w:r>
    </w:p>
    <w:p w:rsidR="0041453D" w:rsidRPr="0041453D" w:rsidRDefault="0041453D" w:rsidP="0041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5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#MentalHealth #Neuroinflammation #ADHD #Histamine #SensoryProcessing #Attention #LinkedInHealth #ParadigmShift</w:t>
      </w:r>
    </w:p>
    <w:p w:rsidR="00977988" w:rsidRDefault="00977988"/>
    <w:sectPr w:rsidR="0097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A76"/>
    <w:multiLevelType w:val="multilevel"/>
    <w:tmpl w:val="E582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935B5"/>
    <w:multiLevelType w:val="multilevel"/>
    <w:tmpl w:val="4C5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965B4"/>
    <w:multiLevelType w:val="multilevel"/>
    <w:tmpl w:val="FF86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A0577"/>
    <w:multiLevelType w:val="multilevel"/>
    <w:tmpl w:val="BB0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25051"/>
    <w:multiLevelType w:val="multilevel"/>
    <w:tmpl w:val="0CB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915C8"/>
    <w:multiLevelType w:val="multilevel"/>
    <w:tmpl w:val="781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57016">
    <w:abstractNumId w:val="2"/>
  </w:num>
  <w:num w:numId="2" w16cid:durableId="793134991">
    <w:abstractNumId w:val="0"/>
  </w:num>
  <w:num w:numId="3" w16cid:durableId="141852471">
    <w:abstractNumId w:val="3"/>
  </w:num>
  <w:num w:numId="4" w16cid:durableId="930435409">
    <w:abstractNumId w:val="1"/>
  </w:num>
  <w:num w:numId="5" w16cid:durableId="739641089">
    <w:abstractNumId w:val="4"/>
  </w:num>
  <w:num w:numId="6" w16cid:durableId="534970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3D"/>
    <w:rsid w:val="00065344"/>
    <w:rsid w:val="0041453D"/>
    <w:rsid w:val="00554BDB"/>
    <w:rsid w:val="005D6C9E"/>
    <w:rsid w:val="00640B41"/>
    <w:rsid w:val="00977988"/>
    <w:rsid w:val="00F8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42B7"/>
  <w15:chartTrackingRefBased/>
  <w15:docId w15:val="{F7553981-0089-453D-B7C4-5E420A0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53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5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5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5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53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53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5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5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5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53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53D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1453D"/>
    <w:rPr>
      <w:b/>
      <w:bCs/>
    </w:rPr>
  </w:style>
  <w:style w:type="character" w:styleId="Emphasis">
    <w:name w:val="Emphasis"/>
    <w:basedOn w:val="DefaultParagraphFont"/>
    <w:uiPriority w:val="20"/>
    <w:qFormat/>
    <w:rsid w:val="0041453D"/>
    <w:rPr>
      <w:i/>
      <w:iCs/>
    </w:rPr>
  </w:style>
  <w:style w:type="character" w:styleId="Hyperlink">
    <w:name w:val="Hyperlink"/>
    <w:basedOn w:val="DefaultParagraphFont"/>
    <w:uiPriority w:val="99"/>
    <w:unhideWhenUsed/>
    <w:rsid w:val="005D6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ghtbrainexperience.com" TargetMode="External"/><Relationship Id="rId5" Type="http://schemas.openxmlformats.org/officeDocument/2006/relationships/hyperlink" Target="mailto:dredmundac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Acker</dc:creator>
  <cp:keywords/>
  <dc:description/>
  <cp:lastModifiedBy>Ed Acker</cp:lastModifiedBy>
  <cp:revision>3</cp:revision>
  <dcterms:created xsi:type="dcterms:W3CDTF">2025-05-04T17:35:00Z</dcterms:created>
  <dcterms:modified xsi:type="dcterms:W3CDTF">2025-05-04T17:43:00Z</dcterms:modified>
</cp:coreProperties>
</file>